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87" w:rsidRDefault="00E10787" w:rsidP="00E10787">
      <w:pPr>
        <w:ind w:right="9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4E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</w:t>
      </w:r>
      <w:r w:rsidR="0072554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B53F9">
        <w:rPr>
          <w:rFonts w:ascii="Times New Roman" w:hAnsi="Times New Roman" w:cs="Times New Roman"/>
          <w:b/>
          <w:sz w:val="24"/>
          <w:szCs w:val="24"/>
        </w:rPr>
        <w:t>п</w:t>
      </w:r>
      <w:r w:rsidRPr="00E0184E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="004D3D83">
        <w:rPr>
          <w:rFonts w:ascii="Times New Roman" w:hAnsi="Times New Roman" w:cs="Times New Roman"/>
          <w:b/>
          <w:sz w:val="24"/>
          <w:szCs w:val="24"/>
        </w:rPr>
        <w:t xml:space="preserve">«Развитие культуры </w:t>
      </w:r>
      <w:r>
        <w:rPr>
          <w:rFonts w:ascii="Times New Roman" w:hAnsi="Times New Roman" w:cs="Times New Roman"/>
          <w:b/>
          <w:sz w:val="24"/>
          <w:szCs w:val="24"/>
        </w:rPr>
        <w:t>во внутригородском муниципальном образовании города Севастополя Балаклав</w:t>
      </w:r>
      <w:r w:rsidR="00AB53F9">
        <w:rPr>
          <w:rFonts w:ascii="Times New Roman" w:hAnsi="Times New Roman" w:cs="Times New Roman"/>
          <w:b/>
          <w:sz w:val="24"/>
          <w:szCs w:val="24"/>
        </w:rPr>
        <w:t>ский муниципальный округ» на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B53F9">
        <w:rPr>
          <w:rFonts w:ascii="Times New Roman" w:hAnsi="Times New Roman" w:cs="Times New Roman"/>
          <w:b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0787" w:rsidRPr="00E0184E" w:rsidRDefault="00E10787" w:rsidP="00E10787">
      <w:pPr>
        <w:ind w:right="9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20" w:rsidRDefault="00E10787" w:rsidP="0072554C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21">
        <w:rPr>
          <w:rFonts w:ascii="Times New Roman" w:hAnsi="Times New Roman" w:cs="Times New Roman"/>
          <w:sz w:val="24"/>
          <w:szCs w:val="24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проведена оценка эффективности реализации муниципальной </w:t>
      </w:r>
      <w:r w:rsidR="00AB53F9">
        <w:rPr>
          <w:rFonts w:ascii="Times New Roman" w:hAnsi="Times New Roman" w:cs="Times New Roman"/>
          <w:sz w:val="24"/>
          <w:szCs w:val="24"/>
        </w:rPr>
        <w:t>п</w:t>
      </w:r>
      <w:r w:rsidRPr="00E10787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4D3D83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r w:rsidRPr="00E10787">
        <w:rPr>
          <w:rFonts w:ascii="Times New Roman" w:hAnsi="Times New Roman" w:cs="Times New Roman"/>
          <w:sz w:val="24"/>
          <w:szCs w:val="24"/>
        </w:rPr>
        <w:t>во внутригородском муниципальном образовании города Севастополя Балаклавский муниципальный округ</w:t>
      </w:r>
      <w:r w:rsidR="00AB53F9">
        <w:rPr>
          <w:rFonts w:ascii="Times New Roman" w:hAnsi="Times New Roman" w:cs="Times New Roman"/>
          <w:sz w:val="24"/>
          <w:szCs w:val="24"/>
        </w:rPr>
        <w:t>» на 2017</w:t>
      </w:r>
      <w:r w:rsidRPr="00E10787">
        <w:rPr>
          <w:rFonts w:ascii="Times New Roman" w:hAnsi="Times New Roman" w:cs="Times New Roman"/>
          <w:sz w:val="24"/>
          <w:szCs w:val="24"/>
        </w:rPr>
        <w:t xml:space="preserve"> год</w:t>
      </w:r>
      <w:r w:rsidR="00AB53F9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B77121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4D3D83" w:rsidRDefault="004D3D83" w:rsidP="0072554C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две подпрограммы:</w:t>
      </w:r>
    </w:p>
    <w:p w:rsidR="004D3D83" w:rsidRDefault="004D3D83" w:rsidP="004D3D83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местных и участие в организации и проведении городских праздничных и иных зрелищных мероприятий</w:t>
      </w:r>
      <w:r w:rsidRPr="004D3D83">
        <w:rPr>
          <w:rFonts w:ascii="Times New Roman" w:hAnsi="Times New Roman" w:cs="Times New Roman"/>
          <w:sz w:val="24"/>
          <w:szCs w:val="24"/>
        </w:rPr>
        <w:t xml:space="preserve"> </w:t>
      </w:r>
      <w:r w:rsidRPr="00E10787">
        <w:rPr>
          <w:rFonts w:ascii="Times New Roman" w:hAnsi="Times New Roman" w:cs="Times New Roman"/>
          <w:sz w:val="24"/>
          <w:szCs w:val="24"/>
        </w:rPr>
        <w:t>во внутригородском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образовании;</w:t>
      </w:r>
    </w:p>
    <w:p w:rsidR="004D3D83" w:rsidRPr="00B77121" w:rsidRDefault="004D3D83" w:rsidP="004D3D83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военно-патриотического воспитания граждан Российской Федерации на территории внутригородского муниципального образования.</w:t>
      </w:r>
    </w:p>
    <w:p w:rsidR="00E10787" w:rsidRDefault="00E10787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21">
        <w:rPr>
          <w:rFonts w:ascii="Times New Roman" w:hAnsi="Times New Roman" w:cs="Times New Roman"/>
          <w:sz w:val="24"/>
          <w:szCs w:val="24"/>
        </w:rPr>
        <w:t xml:space="preserve">Степень реализации Программы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 </w:t>
      </w:r>
    </w:p>
    <w:p w:rsidR="006A1D20" w:rsidRDefault="00AB53F9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E10787" w:rsidRPr="00B7712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D3D83">
        <w:rPr>
          <w:rFonts w:ascii="Times New Roman" w:hAnsi="Times New Roman" w:cs="Times New Roman"/>
          <w:sz w:val="24"/>
          <w:szCs w:val="24"/>
        </w:rPr>
        <w:t>по Подпрограмме 1</w:t>
      </w:r>
      <w:r w:rsidR="0072554C">
        <w:rPr>
          <w:rFonts w:ascii="Times New Roman" w:hAnsi="Times New Roman" w:cs="Times New Roman"/>
          <w:sz w:val="24"/>
          <w:szCs w:val="24"/>
        </w:rPr>
        <w:t xml:space="preserve"> </w:t>
      </w:r>
      <w:r w:rsidR="00E10787" w:rsidRPr="00B77121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4D3D83">
        <w:rPr>
          <w:rFonts w:ascii="Times New Roman" w:hAnsi="Times New Roman" w:cs="Times New Roman"/>
          <w:sz w:val="24"/>
          <w:szCs w:val="24"/>
        </w:rPr>
        <w:t>11</w:t>
      </w:r>
      <w:r w:rsidR="00E10787" w:rsidRPr="00B7712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10787">
        <w:rPr>
          <w:rFonts w:ascii="Times New Roman" w:hAnsi="Times New Roman" w:cs="Times New Roman"/>
          <w:sz w:val="24"/>
          <w:szCs w:val="24"/>
        </w:rPr>
        <w:t>й</w:t>
      </w:r>
      <w:r w:rsidR="00E10787" w:rsidRPr="00B77121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4D3D83">
        <w:rPr>
          <w:rFonts w:ascii="Times New Roman" w:hAnsi="Times New Roman" w:cs="Times New Roman"/>
          <w:sz w:val="24"/>
          <w:szCs w:val="24"/>
        </w:rPr>
        <w:t>883,3</w:t>
      </w:r>
      <w:r w:rsidR="00E10787" w:rsidRPr="00B7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787" w:rsidRPr="00B77121">
        <w:rPr>
          <w:rFonts w:ascii="Times New Roman" w:hAnsi="Times New Roman" w:cs="Times New Roman"/>
          <w:sz w:val="24"/>
          <w:szCs w:val="24"/>
        </w:rPr>
        <w:t>тыс.</w:t>
      </w:r>
      <w:r w:rsidR="004D3D8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D3D83">
        <w:rPr>
          <w:rFonts w:ascii="Times New Roman" w:hAnsi="Times New Roman" w:cs="Times New Roman"/>
          <w:sz w:val="24"/>
          <w:szCs w:val="24"/>
        </w:rPr>
        <w:t>. Все мероприятия выполнены в полном объеме. Таким образом, эффективность Подпрограммы 1</w:t>
      </w:r>
      <w:r w:rsidR="00220115">
        <w:rPr>
          <w:rFonts w:ascii="Times New Roman" w:hAnsi="Times New Roman" w:cs="Times New Roman"/>
          <w:sz w:val="24"/>
          <w:szCs w:val="24"/>
        </w:rPr>
        <w:t xml:space="preserve"> составляет 100%. По Подпрограмме 2 запланировано 6 мероприятий на общую сумму 150,0 </w:t>
      </w:r>
      <w:proofErr w:type="spellStart"/>
      <w:r w:rsidR="002201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20115">
        <w:rPr>
          <w:rFonts w:ascii="Times New Roman" w:hAnsi="Times New Roman" w:cs="Times New Roman"/>
          <w:sz w:val="24"/>
          <w:szCs w:val="24"/>
        </w:rPr>
        <w:t xml:space="preserve">. Все мероприятия выполнены в полном объеме. Таким образом, эффективность Подпрограммы 2 составляет 100%.  </w:t>
      </w:r>
      <w:r w:rsidR="006A1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D20" w:rsidRDefault="006A1D20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 Програ</w:t>
      </w:r>
      <w:r w:rsidR="00AB53F9">
        <w:rPr>
          <w:rFonts w:ascii="Times New Roman" w:hAnsi="Times New Roman" w:cs="Times New Roman"/>
          <w:sz w:val="24"/>
          <w:szCs w:val="24"/>
        </w:rPr>
        <w:t xml:space="preserve">мме на 2017 год </w:t>
      </w:r>
      <w:r w:rsidR="00220115">
        <w:rPr>
          <w:rFonts w:ascii="Times New Roman" w:hAnsi="Times New Roman" w:cs="Times New Roman"/>
          <w:sz w:val="24"/>
          <w:szCs w:val="24"/>
        </w:rPr>
        <w:t>запланировано 17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которые исполнены в полном объеме.  Э</w:t>
      </w:r>
      <w:r w:rsidR="00220115">
        <w:rPr>
          <w:rFonts w:ascii="Times New Roman" w:hAnsi="Times New Roman" w:cs="Times New Roman"/>
          <w:sz w:val="24"/>
          <w:szCs w:val="24"/>
        </w:rPr>
        <w:t>ффективность Программы</w:t>
      </w:r>
      <w:r w:rsidRPr="006A1D20">
        <w:rPr>
          <w:rFonts w:ascii="Times New Roman" w:hAnsi="Times New Roman" w:cs="Times New Roman"/>
          <w:sz w:val="24"/>
          <w:szCs w:val="24"/>
        </w:rPr>
        <w:t xml:space="preserve"> составляет 100%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787" w:rsidRPr="00B77121" w:rsidRDefault="00E10787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21">
        <w:rPr>
          <w:rFonts w:ascii="Times New Roman" w:hAnsi="Times New Roman" w:cs="Times New Roman"/>
          <w:sz w:val="24"/>
          <w:szCs w:val="24"/>
        </w:rPr>
        <w:t>Следовательно, на основании проведенной оценки можно признать реализацию Программы эффективной.</w:t>
      </w:r>
    </w:p>
    <w:p w:rsidR="00DD1062" w:rsidRDefault="00DD1062" w:rsidP="00E10787">
      <w:pPr>
        <w:ind w:right="422"/>
      </w:pPr>
    </w:p>
    <w:p w:rsidR="00A54F4A" w:rsidRDefault="00A54F4A" w:rsidP="00E10787">
      <w:pPr>
        <w:ind w:right="422"/>
      </w:pPr>
    </w:p>
    <w:p w:rsidR="00A54F4A" w:rsidRDefault="00A54F4A" w:rsidP="00E10787">
      <w:pPr>
        <w:ind w:right="422"/>
      </w:pPr>
    </w:p>
    <w:p w:rsidR="00720DC7" w:rsidRDefault="00720DC7" w:rsidP="00720DC7">
      <w:pPr>
        <w:spacing w:after="0"/>
        <w:ind w:right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ВМО Балаклавский 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Е.А. Бабошкин </w:t>
      </w:r>
    </w:p>
    <w:p w:rsidR="00720DC7" w:rsidRDefault="00720DC7" w:rsidP="00720DC7">
      <w:pPr>
        <w:spacing w:after="0"/>
        <w:ind w:right="422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ind w:right="422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ind w:right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инспектор МА ВМО </w:t>
      </w:r>
    </w:p>
    <w:p w:rsidR="00720DC7" w:rsidRDefault="00720DC7" w:rsidP="00720DC7">
      <w:pPr>
        <w:spacing w:after="0"/>
        <w:ind w:right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Балаклавского МО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Ю.В. Пастернак </w:t>
      </w:r>
    </w:p>
    <w:p w:rsidR="00A54F4A" w:rsidRPr="00A54F4A" w:rsidRDefault="00A54F4A" w:rsidP="00720DC7">
      <w:pPr>
        <w:spacing w:after="0"/>
        <w:ind w:right="42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4F4A" w:rsidRPr="00A54F4A" w:rsidSect="00697F9D">
      <w:pgSz w:w="11905" w:h="16838"/>
      <w:pgMar w:top="1134" w:right="0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7"/>
    <w:rsid w:val="001E33BB"/>
    <w:rsid w:val="00220115"/>
    <w:rsid w:val="004D3D83"/>
    <w:rsid w:val="00697F9D"/>
    <w:rsid w:val="006A1D20"/>
    <w:rsid w:val="00720DC7"/>
    <w:rsid w:val="0072554C"/>
    <w:rsid w:val="00A54F4A"/>
    <w:rsid w:val="00AB53F9"/>
    <w:rsid w:val="00CC62E7"/>
    <w:rsid w:val="00D0178D"/>
    <w:rsid w:val="00DD1062"/>
    <w:rsid w:val="00E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E011F3-0ED1-45E9-AC62-B1A156F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3</cp:revision>
  <cp:lastPrinted>2017-06-06T09:05:00Z</cp:lastPrinted>
  <dcterms:created xsi:type="dcterms:W3CDTF">2018-04-10T10:08:00Z</dcterms:created>
  <dcterms:modified xsi:type="dcterms:W3CDTF">2018-04-13T05:21:00Z</dcterms:modified>
</cp:coreProperties>
</file>